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szCs w:val="28"/>
        </w:rPr>
        <w:t>ПРОЕКТ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722E56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 xml:space="preserve">«00» </w:t>
            </w:r>
            <w:r w:rsidR="00722E56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</w:t>
            </w:r>
            <w:r w:rsidR="00722E56">
              <w:rPr>
                <w:rFonts w:eastAsia="Times New Roman" w:cs="Times New Roman"/>
                <w:szCs w:val="28"/>
              </w:rPr>
              <w:t>6</w:t>
            </w:r>
            <w:r w:rsidRPr="00AA73C1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372491" w:rsidRDefault="008568AD" w:rsidP="00372491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>от 29.12.2025 № 6-8</w:t>
      </w:r>
      <w:r w:rsidR="00CE009C">
        <w:rPr>
          <w:szCs w:val="28"/>
        </w:rPr>
        <w:t>6</w:t>
      </w:r>
      <w:r w:rsidR="00372491">
        <w:rPr>
          <w:szCs w:val="28"/>
        </w:rPr>
        <w:t xml:space="preserve"> Р «</w:t>
      </w:r>
      <w:r w:rsidR="00CE009C" w:rsidRPr="00561163">
        <w:rPr>
          <w:bCs/>
          <w:szCs w:val="28"/>
        </w:rPr>
        <w:t xml:space="preserve">О </w:t>
      </w:r>
      <w:r w:rsidR="00CE009C">
        <w:rPr>
          <w:bCs/>
          <w:szCs w:val="28"/>
        </w:rPr>
        <w:t>в</w:t>
      </w:r>
      <w:r w:rsidR="00CE009C" w:rsidRPr="00561163">
        <w:rPr>
          <w:bCs/>
          <w:szCs w:val="28"/>
        </w:rPr>
        <w:t xml:space="preserve">несении изменений в </w:t>
      </w:r>
      <w:r w:rsidR="00CE009C">
        <w:rPr>
          <w:bCs/>
          <w:szCs w:val="28"/>
        </w:rPr>
        <w:t>р</w:t>
      </w:r>
      <w:r w:rsidR="00CE009C" w:rsidRPr="00561163">
        <w:rPr>
          <w:bCs/>
          <w:szCs w:val="28"/>
        </w:rPr>
        <w:t xml:space="preserve">ешение </w:t>
      </w:r>
      <w:r w:rsidR="00CE009C" w:rsidRPr="00F23081">
        <w:rPr>
          <w:bCs/>
          <w:szCs w:val="28"/>
        </w:rPr>
        <w:t xml:space="preserve">Нижнетанайского сельского Совета депутатов от 13.08.2020 № 31-126 Р </w:t>
      </w:r>
      <w:r w:rsidR="00CE009C" w:rsidRPr="00F23081">
        <w:rPr>
          <w:szCs w:val="28"/>
        </w:rPr>
        <w:t>«Об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="00372491">
        <w:rPr>
          <w:szCs w:val="28"/>
        </w:rPr>
        <w:t>»</w:t>
      </w:r>
      <w:r w:rsidR="00372491">
        <w:rPr>
          <w:szCs w:val="28"/>
        </w:rPr>
        <w:t>»</w:t>
      </w:r>
    </w:p>
    <w:p w:rsidR="00372491" w:rsidRDefault="00372491" w:rsidP="00811CB7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 w:rsidR="00372491"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 w:rsidR="00722E56">
        <w:rPr>
          <w:rFonts w:eastAsia="Times New Roman"/>
        </w:rPr>
        <w:t xml:space="preserve">исправлением </w:t>
      </w:r>
      <w:r w:rsidR="00372491">
        <w:rPr>
          <w:rFonts w:eastAsia="Times New Roman"/>
        </w:rPr>
        <w:t>технических</w:t>
      </w:r>
      <w:r w:rsidR="00722E56">
        <w:rPr>
          <w:rFonts w:eastAsia="Times New Roman"/>
        </w:rPr>
        <w:t xml:space="preserve">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:rsidR="00AA73C1" w:rsidRPr="00CE009C" w:rsidRDefault="00AA73C1" w:rsidP="0037249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372491">
        <w:rPr>
          <w:szCs w:val="28"/>
        </w:rPr>
        <w:t xml:space="preserve">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 xml:space="preserve">от </w:t>
      </w:r>
      <w:r w:rsidR="00CE009C">
        <w:rPr>
          <w:szCs w:val="28"/>
        </w:rPr>
        <w:t>29.12.2025 № 6-86 Р «</w:t>
      </w:r>
      <w:r w:rsidR="00CE009C" w:rsidRPr="00561163">
        <w:rPr>
          <w:bCs/>
          <w:szCs w:val="28"/>
        </w:rPr>
        <w:t xml:space="preserve">О </w:t>
      </w:r>
      <w:r w:rsidR="00CE009C">
        <w:rPr>
          <w:bCs/>
          <w:szCs w:val="28"/>
        </w:rPr>
        <w:t>в</w:t>
      </w:r>
      <w:r w:rsidR="00CE009C" w:rsidRPr="00561163">
        <w:rPr>
          <w:bCs/>
          <w:szCs w:val="28"/>
        </w:rPr>
        <w:t xml:space="preserve">несении изменений в </w:t>
      </w:r>
      <w:r w:rsidR="00CE009C">
        <w:rPr>
          <w:bCs/>
          <w:szCs w:val="28"/>
        </w:rPr>
        <w:t>р</w:t>
      </w:r>
      <w:r w:rsidR="00CE009C" w:rsidRPr="00561163">
        <w:rPr>
          <w:bCs/>
          <w:szCs w:val="28"/>
        </w:rPr>
        <w:t xml:space="preserve">ешение </w:t>
      </w:r>
      <w:r w:rsidR="00CE009C" w:rsidRPr="00F23081">
        <w:rPr>
          <w:bCs/>
          <w:szCs w:val="28"/>
        </w:rPr>
        <w:t xml:space="preserve">Нижнетанайского сельского Совета депутатов от 13.08.2020 № 31-126 Р </w:t>
      </w:r>
      <w:r w:rsidR="00CE009C" w:rsidRPr="00F23081">
        <w:rPr>
          <w:szCs w:val="28"/>
        </w:rPr>
        <w:t>«Об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="00372491">
        <w:rPr>
          <w:szCs w:val="28"/>
        </w:rPr>
        <w:t>»»</w:t>
      </w:r>
      <w:r w:rsidR="00372491">
        <w:rPr>
          <w:szCs w:val="28"/>
        </w:rPr>
        <w:t xml:space="preserve"> </w:t>
      </w:r>
      <w:r w:rsidRPr="00CE009C">
        <w:rPr>
          <w:rFonts w:eastAsia="Times New Roman" w:cs="Times New Roman"/>
          <w:szCs w:val="28"/>
        </w:rPr>
        <w:t>следующие изменения:</w:t>
      </w:r>
    </w:p>
    <w:p w:rsidR="00CE009C" w:rsidRDefault="004E1460" w:rsidP="00CE009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E009C">
        <w:rPr>
          <w:rFonts w:ascii="Times New Roman" w:hAnsi="Times New Roman" w:cs="Times New Roman"/>
          <w:b w:val="0"/>
          <w:sz w:val="28"/>
          <w:szCs w:val="28"/>
        </w:rPr>
        <w:t>1.1.</w:t>
      </w:r>
      <w:r w:rsidR="00CE009C" w:rsidRPr="00CE009C">
        <w:rPr>
          <w:rFonts w:ascii="Times New Roman" w:hAnsi="Times New Roman" w:cs="Times New Roman"/>
          <w:b w:val="0"/>
          <w:sz w:val="28"/>
          <w:szCs w:val="28"/>
        </w:rPr>
        <w:t xml:space="preserve"> в названии Решения слова «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№ 31-126 Р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 xml:space="preserve">» заменить на слова 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№ 3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-126 Р»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E009C" w:rsidRDefault="00CE009C" w:rsidP="00CE009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 в преамбуле Решения </w:t>
      </w:r>
      <w:r w:rsidRPr="00CE009C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 xml:space="preserve">№ 31-126 Р» заменить на слова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br/>
      </w:r>
      <w:bookmarkStart w:id="0" w:name="_GoBack"/>
      <w:bookmarkEnd w:id="0"/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>«№ 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>-126 Р»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AA73C1" w:rsidRPr="00AA73C1" w:rsidRDefault="008C22AF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CE009C">
        <w:rPr>
          <w:rFonts w:eastAsia="Times New Roman" w:cs="Times New Roman"/>
          <w:szCs w:val="28"/>
        </w:rPr>
        <w:t>2</w:t>
      </w:r>
      <w:r w:rsidR="00AA73C1" w:rsidRPr="00CE009C">
        <w:rPr>
          <w:rFonts w:eastAsia="Times New Roman" w:cs="Times New Roman"/>
          <w:szCs w:val="28"/>
        </w:rPr>
        <w:t xml:space="preserve">. </w:t>
      </w:r>
      <w:r w:rsidR="00AA73C1" w:rsidRPr="00CE009C">
        <w:rPr>
          <w:rFonts w:eastAsia="Calibri" w:cs="Times New Roman"/>
          <w:szCs w:val="28"/>
        </w:rPr>
        <w:t>Настоящее решение вступает в силу в день, сле</w:t>
      </w:r>
      <w:r w:rsidR="00AA73C1" w:rsidRPr="00AA73C1">
        <w:rPr>
          <w:rFonts w:eastAsia="Calibri" w:cs="Times New Roman"/>
          <w:szCs w:val="24"/>
        </w:rPr>
        <w:t>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4E1460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CE009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153D72"/>
    <w:rsid w:val="00330FC7"/>
    <w:rsid w:val="00372491"/>
    <w:rsid w:val="003813DA"/>
    <w:rsid w:val="00447F5F"/>
    <w:rsid w:val="00475968"/>
    <w:rsid w:val="004E1460"/>
    <w:rsid w:val="005E3A8A"/>
    <w:rsid w:val="00722E56"/>
    <w:rsid w:val="007403C4"/>
    <w:rsid w:val="00750F48"/>
    <w:rsid w:val="007566D5"/>
    <w:rsid w:val="0077376F"/>
    <w:rsid w:val="00811CB7"/>
    <w:rsid w:val="008568AD"/>
    <w:rsid w:val="00895481"/>
    <w:rsid w:val="00897E4A"/>
    <w:rsid w:val="008C22AF"/>
    <w:rsid w:val="00915038"/>
    <w:rsid w:val="009C59E4"/>
    <w:rsid w:val="00AA73C1"/>
    <w:rsid w:val="00B504DF"/>
    <w:rsid w:val="00C049D6"/>
    <w:rsid w:val="00C059EB"/>
    <w:rsid w:val="00C4090A"/>
    <w:rsid w:val="00CE009C"/>
    <w:rsid w:val="00D80294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B8EE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>Reanimator Extreme Edition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2025-12-24T03:47:00Z</cp:lastPrinted>
  <dcterms:created xsi:type="dcterms:W3CDTF">2026-02-08T09:19:00Z</dcterms:created>
  <dcterms:modified xsi:type="dcterms:W3CDTF">2026-02-08T09:27:00Z</dcterms:modified>
</cp:coreProperties>
</file>